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2156" w14:textId="102EF35D" w:rsidR="00BB4AB9" w:rsidRPr="005D01D7" w:rsidRDefault="000E70A4" w:rsidP="005D01D7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01D7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O NEEXISTENCI STŘETU ZÁJMŮ </w:t>
      </w:r>
      <w:r w:rsidR="005D01D7">
        <w:rPr>
          <w:rFonts w:ascii="Arial Narrow" w:hAnsi="Arial Narrow"/>
          <w:b/>
          <w:bCs/>
          <w:caps/>
          <w:color w:val="000000"/>
          <w:sz w:val="21"/>
          <w:szCs w:val="21"/>
        </w:rPr>
        <w:br/>
      </w:r>
      <w:r w:rsidRPr="005D01D7">
        <w:rPr>
          <w:rFonts w:ascii="Arial Narrow" w:hAnsi="Arial Narrow"/>
          <w:b/>
          <w:bCs/>
          <w:caps/>
          <w:color w:val="000000"/>
          <w:sz w:val="21"/>
          <w:szCs w:val="21"/>
        </w:rPr>
        <w:t>A PRAVDIVOSTI ÚDAJŮ O SKUTEČNÉM MAJITELI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13169" w:rsidRPr="001C1BEC" w14:paraId="3921780A" w14:textId="77777777" w:rsidTr="00842FCA">
        <w:tc>
          <w:tcPr>
            <w:tcW w:w="9061" w:type="dxa"/>
          </w:tcPr>
          <w:p w14:paraId="03BFAACE" w14:textId="77777777" w:rsidR="00E13169" w:rsidRPr="001C1BEC" w:rsidRDefault="00E13169" w:rsidP="00842FCA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6B08513D" w14:textId="77777777" w:rsidR="00E13169" w:rsidRPr="001C1BEC" w:rsidRDefault="00E13169" w:rsidP="00842FCA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07AD5">
              <w:rPr>
                <w:rStyle w:val="Standardnpsmoodstavce1"/>
                <w:rFonts w:ascii="Arial Narrow" w:hAnsi="Arial Narrow"/>
                <w:b/>
                <w:bCs/>
                <w:color w:val="000000"/>
              </w:rPr>
              <w:t xml:space="preserve">Vybudování výtahů v obytných domech Tovární č.p. 728 a 87 a Tovární č.p. 727 a 86, Luby </w:t>
            </w:r>
          </w:p>
        </w:tc>
      </w:tr>
    </w:tbl>
    <w:p w14:paraId="5406DA3E" w14:textId="77777777" w:rsidR="00E13169" w:rsidRPr="00E20526" w:rsidRDefault="00E13169" w:rsidP="00E13169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E20526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E13169" w:rsidRPr="00E20526" w14:paraId="1B485C1C" w14:textId="77777777" w:rsidTr="00842FCA">
        <w:tc>
          <w:tcPr>
            <w:tcW w:w="2766" w:type="dxa"/>
            <w:vAlign w:val="center"/>
          </w:tcPr>
          <w:p w14:paraId="25EF68B9" w14:textId="77777777" w:rsidR="00E13169" w:rsidRPr="00E20526" w:rsidRDefault="00E13169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C913FC5" w14:textId="77777777" w:rsidR="00E13169" w:rsidRPr="00E20526" w:rsidRDefault="00E13169" w:rsidP="00842FCA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E13169" w:rsidRPr="00E20526" w14:paraId="35FC10F6" w14:textId="77777777" w:rsidTr="00842FCA">
        <w:tc>
          <w:tcPr>
            <w:tcW w:w="2766" w:type="dxa"/>
            <w:vAlign w:val="center"/>
          </w:tcPr>
          <w:p w14:paraId="4202553F" w14:textId="77777777" w:rsidR="00E13169" w:rsidRPr="00E20526" w:rsidRDefault="00E13169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6E8D18C4" w14:textId="77777777" w:rsidR="00E13169" w:rsidRPr="00E20526" w:rsidRDefault="00E13169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E20526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E13169" w:rsidRPr="00E20526" w14:paraId="53BE6915" w14:textId="77777777" w:rsidTr="00842FCA">
        <w:tc>
          <w:tcPr>
            <w:tcW w:w="2766" w:type="dxa"/>
            <w:vAlign w:val="center"/>
          </w:tcPr>
          <w:p w14:paraId="22238DA7" w14:textId="77777777" w:rsidR="00E13169" w:rsidRPr="00E20526" w:rsidRDefault="00E13169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48FE02CE" w14:textId="77777777" w:rsidR="00E13169" w:rsidRPr="00E20526" w:rsidRDefault="00E13169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E20526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4AD23913" w14:textId="77777777" w:rsidR="00E13169" w:rsidRPr="00E20526" w:rsidRDefault="00E13169" w:rsidP="00E13169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E20526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6"/>
      </w:tblGrid>
      <w:tr w:rsidR="00E13169" w:rsidRPr="00E20526" w14:paraId="32A7D9B5" w14:textId="77777777" w:rsidTr="00842FCA">
        <w:tc>
          <w:tcPr>
            <w:tcW w:w="2806" w:type="dxa"/>
            <w:vAlign w:val="center"/>
          </w:tcPr>
          <w:p w14:paraId="7DE45DB3" w14:textId="77777777" w:rsidR="00E13169" w:rsidRPr="00E20526" w:rsidRDefault="00E13169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  <w:vAlign w:val="center"/>
          </w:tcPr>
          <w:p w14:paraId="3CEB8707" w14:textId="77777777" w:rsidR="00E13169" w:rsidRPr="00E20526" w:rsidRDefault="005F32C2" w:rsidP="00842FCA">
            <w:pPr>
              <w:spacing w:after="60"/>
              <w:ind w:left="426" w:hanging="42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584340589"/>
                <w:placeholder>
                  <w:docPart w:val="4428EA1C1BE04D5EB267A97235952EF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13169" w:rsidRPr="00E20526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13169" w:rsidRPr="00E20526" w14:paraId="019C8285" w14:textId="77777777" w:rsidTr="00842FCA">
        <w:tc>
          <w:tcPr>
            <w:tcW w:w="2806" w:type="dxa"/>
            <w:vAlign w:val="center"/>
          </w:tcPr>
          <w:p w14:paraId="6C57B723" w14:textId="77777777" w:rsidR="00E13169" w:rsidRPr="00E20526" w:rsidRDefault="00E13169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7C19B75E" w14:textId="77777777" w:rsidR="00E13169" w:rsidRPr="00E20526" w:rsidRDefault="005F32C2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175571455"/>
                <w:placeholder>
                  <w:docPart w:val="4A6CE5F63C074117A4F9F0EF0F6115F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13169" w:rsidRPr="00E20526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13169" w:rsidRPr="00E20526" w14:paraId="1638CFA5" w14:textId="77777777" w:rsidTr="00842FCA">
        <w:tc>
          <w:tcPr>
            <w:tcW w:w="2806" w:type="dxa"/>
            <w:vAlign w:val="center"/>
          </w:tcPr>
          <w:p w14:paraId="6C47D50C" w14:textId="77777777" w:rsidR="00E13169" w:rsidRPr="00E20526" w:rsidRDefault="00E13169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  <w:vAlign w:val="center"/>
          </w:tcPr>
          <w:p w14:paraId="1AC51810" w14:textId="77777777" w:rsidR="00E13169" w:rsidRPr="00E20526" w:rsidRDefault="005F32C2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757253507"/>
                <w:placeholder>
                  <w:docPart w:val="08015A25A7AF4002BC4A3293B7FD36B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13169" w:rsidRPr="00E20526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13169" w:rsidRPr="00E20526" w14:paraId="583A3D95" w14:textId="77777777" w:rsidTr="00842FCA">
        <w:tc>
          <w:tcPr>
            <w:tcW w:w="2806" w:type="dxa"/>
            <w:vAlign w:val="center"/>
          </w:tcPr>
          <w:p w14:paraId="1C829867" w14:textId="77777777" w:rsidR="00E13169" w:rsidRPr="00E20526" w:rsidRDefault="00E13169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  <w:vAlign w:val="center"/>
          </w:tcPr>
          <w:p w14:paraId="591D6861" w14:textId="77777777" w:rsidR="00E13169" w:rsidRPr="00E20526" w:rsidRDefault="005F32C2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070112177"/>
                <w:placeholder>
                  <w:docPart w:val="4E0160A66930427B916AD8B12141AD6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13169" w:rsidRPr="00E20526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13169" w:rsidRPr="00E20526" w14:paraId="21151514" w14:textId="77777777" w:rsidTr="00842FCA">
        <w:tc>
          <w:tcPr>
            <w:tcW w:w="2806" w:type="dxa"/>
            <w:vAlign w:val="center"/>
          </w:tcPr>
          <w:p w14:paraId="4D596FFE" w14:textId="77777777" w:rsidR="00E13169" w:rsidRPr="00E20526" w:rsidRDefault="00E13169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  <w:vAlign w:val="center"/>
          </w:tcPr>
          <w:p w14:paraId="7B2A4E91" w14:textId="77777777" w:rsidR="00E13169" w:rsidRPr="00E20526" w:rsidRDefault="005F32C2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646623356"/>
                <w:placeholder>
                  <w:docPart w:val="1438DC99B4004E9693E563049A58D70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13169" w:rsidRPr="00E20526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13169" w:rsidRPr="00E20526" w14:paraId="0D314D3E" w14:textId="77777777" w:rsidTr="00842FCA">
        <w:tc>
          <w:tcPr>
            <w:tcW w:w="2806" w:type="dxa"/>
            <w:vAlign w:val="center"/>
          </w:tcPr>
          <w:p w14:paraId="40D6523E" w14:textId="77777777" w:rsidR="00E13169" w:rsidRPr="00E20526" w:rsidRDefault="00E13169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791DF447" w14:textId="77777777" w:rsidR="00E13169" w:rsidRPr="00E20526" w:rsidRDefault="005F32C2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913307426"/>
                <w:placeholder>
                  <w:docPart w:val="DF776BD9F0F743D58404AC5F284FD9B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13169" w:rsidRPr="00E20526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13169" w:rsidRPr="00E20526" w14:paraId="38B433AA" w14:textId="77777777" w:rsidTr="00842FCA">
        <w:tc>
          <w:tcPr>
            <w:tcW w:w="2806" w:type="dxa"/>
            <w:vAlign w:val="center"/>
          </w:tcPr>
          <w:p w14:paraId="376D0A55" w14:textId="77777777" w:rsidR="00E13169" w:rsidRPr="00E20526" w:rsidRDefault="00E13169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  <w:vAlign w:val="center"/>
          </w:tcPr>
          <w:p w14:paraId="6D322B4E" w14:textId="77777777" w:rsidR="00E13169" w:rsidRPr="00E20526" w:rsidRDefault="005F32C2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334045603"/>
                <w:placeholder>
                  <w:docPart w:val="505414BA31494A43BD3CC2B5B2A3C08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13169" w:rsidRPr="00E20526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13169" w:rsidRPr="00E20526" w14:paraId="79F677E7" w14:textId="77777777" w:rsidTr="00842FCA">
        <w:tc>
          <w:tcPr>
            <w:tcW w:w="2806" w:type="dxa"/>
            <w:vAlign w:val="center"/>
          </w:tcPr>
          <w:p w14:paraId="742EE2FC" w14:textId="77777777" w:rsidR="00E13169" w:rsidRPr="00E20526" w:rsidRDefault="00E13169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45C6E2C5" w14:textId="77777777" w:rsidR="00E13169" w:rsidRPr="00E20526" w:rsidRDefault="005F32C2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030455833"/>
                <w:placeholder>
                  <w:docPart w:val="54C2FDFCB30846D28016B7ECD05364B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13169" w:rsidRPr="00E20526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E13169" w:rsidRPr="00E20526" w14:paraId="759E5664" w14:textId="77777777" w:rsidTr="00842FCA">
        <w:tc>
          <w:tcPr>
            <w:tcW w:w="2806" w:type="dxa"/>
            <w:vAlign w:val="center"/>
          </w:tcPr>
          <w:p w14:paraId="7F62DF09" w14:textId="77777777" w:rsidR="00E13169" w:rsidRPr="00E20526" w:rsidRDefault="00E13169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20526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0F1361DF" w14:textId="77777777" w:rsidR="00E13169" w:rsidRPr="00E20526" w:rsidRDefault="005F32C2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490293061"/>
                <w:placeholder>
                  <w:docPart w:val="9BDAFE65AFA04EE1ABC3C3EB1599384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13169" w:rsidRPr="00E20526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</w:tbl>
    <w:p w14:paraId="6EEBF0E9" w14:textId="77777777" w:rsidR="005D01D7" w:rsidRPr="00614BA3" w:rsidRDefault="005D01D7" w:rsidP="000E70A4">
      <w:pPr>
        <w:jc w:val="both"/>
        <w:rPr>
          <w:rFonts w:ascii="Arial Narrow" w:hAnsi="Arial Narrow"/>
          <w:sz w:val="20"/>
          <w:szCs w:val="20"/>
        </w:rPr>
      </w:pPr>
    </w:p>
    <w:p w14:paraId="2D14F5BF" w14:textId="3A3585D6" w:rsidR="005D01D7" w:rsidRPr="00E20526" w:rsidRDefault="00BB4AB9" w:rsidP="005D01D7">
      <w:pPr>
        <w:jc w:val="both"/>
        <w:rPr>
          <w:rFonts w:ascii="Arial Narrow" w:hAnsi="Arial Narrow"/>
          <w:sz w:val="20"/>
          <w:szCs w:val="20"/>
        </w:rPr>
      </w:pPr>
      <w:r w:rsidRPr="00614BA3">
        <w:rPr>
          <w:rFonts w:ascii="Arial Narrow" w:hAnsi="Arial Narrow"/>
          <w:sz w:val="20"/>
          <w:szCs w:val="20"/>
        </w:rPr>
        <w:t>Pro účely podání nabídky v</w:t>
      </w:r>
      <w:r w:rsidR="005D01D7" w:rsidRPr="00614BA3">
        <w:rPr>
          <w:rFonts w:ascii="Arial Narrow" w:hAnsi="Arial Narrow"/>
          <w:sz w:val="20"/>
          <w:szCs w:val="20"/>
        </w:rPr>
        <w:t xml:space="preserve">e výše uvedeném </w:t>
      </w:r>
      <w:r w:rsidRPr="00614BA3">
        <w:rPr>
          <w:rFonts w:ascii="Arial Narrow" w:hAnsi="Arial Narrow"/>
          <w:sz w:val="20"/>
          <w:szCs w:val="20"/>
        </w:rPr>
        <w:t xml:space="preserve">zadávacím řízení </w:t>
      </w:r>
    </w:p>
    <w:p w14:paraId="693126C0" w14:textId="362E663D" w:rsidR="00BB4AB9" w:rsidRPr="005D01D7" w:rsidRDefault="000E70A4" w:rsidP="00FC0E2C">
      <w:pPr>
        <w:spacing w:before="240" w:after="240"/>
        <w:jc w:val="center"/>
        <w:rPr>
          <w:rFonts w:ascii="Arial Narrow" w:hAnsi="Arial Narrow"/>
          <w:color w:val="000000"/>
        </w:rPr>
      </w:pPr>
      <w:r w:rsidRPr="005D01D7">
        <w:rPr>
          <w:rFonts w:ascii="Arial Narrow" w:hAnsi="Arial Narrow"/>
          <w:color w:val="000000"/>
        </w:rPr>
        <w:t xml:space="preserve">dodavatel </w:t>
      </w:r>
      <w:r w:rsidR="00BB4AB9" w:rsidRPr="005D01D7">
        <w:rPr>
          <w:rFonts w:ascii="Arial Narrow" w:hAnsi="Arial Narrow"/>
          <w:b/>
          <w:bCs/>
          <w:color w:val="000000"/>
        </w:rPr>
        <w:t>čestně prohlašuje, že</w:t>
      </w:r>
    </w:p>
    <w:p w14:paraId="1DA87FE0" w14:textId="77777777" w:rsidR="00BB4AB9" w:rsidRPr="000E70A4" w:rsidRDefault="00BB4AB9" w:rsidP="00E20526">
      <w:pPr>
        <w:widowControl w:val="0"/>
        <w:numPr>
          <w:ilvl w:val="0"/>
          <w:numId w:val="1"/>
        </w:numPr>
        <w:suppressAutoHyphens w:val="0"/>
        <w:autoSpaceDN w:val="0"/>
        <w:spacing w:before="120" w:after="120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není obchodní společností, ve které veřejný funkcionář uvedený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sz w:val="21"/>
          <w:szCs w:val="21"/>
        </w:rPr>
        <w:t>ust. § 2 odst. 1 písm. c) zákona č.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 </w:t>
      </w:r>
      <w:r w:rsidRPr="000E70A4">
        <w:rPr>
          <w:rFonts w:ascii="Arial Narrow" w:eastAsia="Tahoma" w:hAnsi="Arial Narrow"/>
          <w:sz w:val="21"/>
          <w:szCs w:val="21"/>
        </w:rPr>
        <w:t xml:space="preserve">159/2006 Sb., o střetu zájmů, 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</w:t>
      </w:r>
      <w:r w:rsidRPr="000E70A4">
        <w:rPr>
          <w:rFonts w:ascii="Arial Narrow" w:eastAsia="Tahoma" w:hAnsi="Arial Narrow"/>
          <w:sz w:val="21"/>
          <w:szCs w:val="21"/>
        </w:rPr>
        <w:t xml:space="preserve"> (dále jen „</w:t>
      </w:r>
      <w:r w:rsidRPr="000E70A4">
        <w:rPr>
          <w:rFonts w:ascii="Arial Narrow" w:eastAsia="Tahoma" w:hAnsi="Arial Narrow"/>
          <w:b/>
          <w:bCs/>
          <w:sz w:val="21"/>
          <w:szCs w:val="21"/>
        </w:rPr>
        <w:t>ZSZ</w:t>
      </w:r>
      <w:r w:rsidRPr="000E70A4">
        <w:rPr>
          <w:rFonts w:ascii="Arial Narrow" w:eastAsia="Tahoma" w:hAnsi="Arial Narrow"/>
          <w:sz w:val="21"/>
          <w:szCs w:val="21"/>
        </w:rPr>
        <w:t>“), nebo jím ovládaná osoba vlastní podíl představující alespoň 25 % účasti společníka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sz w:val="21"/>
          <w:szCs w:val="21"/>
        </w:rPr>
        <w:t>obchodní společnosti;</w:t>
      </w:r>
    </w:p>
    <w:p w14:paraId="643E6BF8" w14:textId="77777777" w:rsidR="00BB4AB9" w:rsidRPr="000E70A4" w:rsidRDefault="00BB4AB9" w:rsidP="00E20526">
      <w:pPr>
        <w:widowControl w:val="0"/>
        <w:numPr>
          <w:ilvl w:val="0"/>
          <w:numId w:val="1"/>
        </w:numPr>
        <w:suppressAutoHyphens w:val="0"/>
        <w:autoSpaceDN w:val="0"/>
        <w:spacing w:before="120" w:after="120"/>
        <w:ind w:right="1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0E70A4">
        <w:rPr>
          <w:rFonts w:ascii="Arial Narrow" w:eastAsia="Tahoma" w:hAnsi="Arial Narrow"/>
          <w:bCs/>
          <w:sz w:val="21"/>
          <w:szCs w:val="21"/>
          <w:vertAlign w:val="superscript"/>
          <w:lang w:eastAsia="en-US"/>
        </w:rPr>
        <w:footnoteReference w:id="1"/>
      </w:r>
    </w:p>
    <w:p w14:paraId="4986E31E" w14:textId="2680684A" w:rsidR="009020E1" w:rsidRPr="000E70A4" w:rsidRDefault="00BB4AB9" w:rsidP="009020E1">
      <w:pPr>
        <w:widowControl w:val="0"/>
        <w:suppressAutoHyphens w:val="0"/>
        <w:spacing w:after="80" w:line="276" w:lineRule="auto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Alternativní varianta </w:t>
      </w:r>
      <w:r w:rsidR="00687E9B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pro právnické osoby se sídlem v</w:t>
      </w:r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České republice</w:t>
      </w:r>
    </w:p>
    <w:p w14:paraId="0C46C907" w14:textId="4BB067B2" w:rsidR="00BB4AB9" w:rsidRPr="000E70A4" w:rsidRDefault="00BB4AB9" w:rsidP="00E20526">
      <w:pPr>
        <w:widowControl w:val="0"/>
        <w:numPr>
          <w:ilvl w:val="0"/>
          <w:numId w:val="1"/>
        </w:numPr>
        <w:suppressAutoHyphens w:val="0"/>
        <w:autoSpaceDN w:val="0"/>
        <w:spacing w:before="120" w:after="120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E20526">
        <w:rPr>
          <w:rFonts w:ascii="Arial Narrow" w:eastAsia="Tahoma" w:hAnsi="Arial Narrow"/>
          <w:b/>
          <w:bCs/>
          <w:sz w:val="21"/>
          <w:szCs w:val="21"/>
        </w:rPr>
        <w:t>ZESM</w:t>
      </w:r>
      <w:r w:rsidRPr="000E70A4">
        <w:rPr>
          <w:rFonts w:ascii="Arial Narrow" w:eastAsia="Tahoma" w:hAnsi="Arial Narrow"/>
          <w:sz w:val="21"/>
          <w:szCs w:val="21"/>
        </w:rPr>
        <w:t>“); a současně</w:t>
      </w:r>
    </w:p>
    <w:p w14:paraId="129ACE03" w14:textId="77777777" w:rsidR="00BB4AB9" w:rsidRPr="000E70A4" w:rsidRDefault="00BB4AB9" w:rsidP="00E20526">
      <w:pPr>
        <w:widowControl w:val="0"/>
        <w:numPr>
          <w:ilvl w:val="0"/>
          <w:numId w:val="1"/>
        </w:numPr>
        <w:suppressAutoHyphens w:val="0"/>
        <w:autoSpaceDN w:val="0"/>
        <w:spacing w:before="120" w:after="120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4" w:name="_Hlk74043648"/>
      <w:r w:rsidRPr="000E70A4">
        <w:rPr>
          <w:rFonts w:ascii="Arial Narrow" w:eastAsia="Tahoma" w:hAnsi="Arial Narrow"/>
          <w:sz w:val="21"/>
          <w:szCs w:val="21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0E70A4">
        <w:rPr>
          <w:rFonts w:ascii="Arial Narrow" w:eastAsia="Tahoma" w:hAnsi="Arial Narrow"/>
          <w:sz w:val="21"/>
          <w:szCs w:val="21"/>
        </w:rPr>
        <w:t>;</w:t>
      </w:r>
    </w:p>
    <w:bookmarkEnd w:id="2"/>
    <w:p w14:paraId="57DE12F8" w14:textId="77777777" w:rsidR="00BB4AB9" w:rsidRPr="000E70A4" w:rsidRDefault="00BB4AB9" w:rsidP="00E20526">
      <w:pPr>
        <w:widowControl w:val="0"/>
        <w:numPr>
          <w:ilvl w:val="0"/>
          <w:numId w:val="1"/>
        </w:numPr>
        <w:suppressAutoHyphens w:val="0"/>
        <w:autoSpaceDN w:val="0"/>
        <w:spacing w:before="120" w:after="120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 xml:space="preserve">osoba, jejímž prostřednictvím dodavatel ve výše uvedeném zadávacím řízení prokazuje kvalifikaci, </w:t>
      </w:r>
      <w:bookmarkStart w:id="5" w:name="_Hlk74044161"/>
      <w:r w:rsidRPr="000E70A4">
        <w:rPr>
          <w:rFonts w:ascii="Arial Narrow" w:eastAsia="Tahoma" w:hAnsi="Arial Narrow"/>
          <w:sz w:val="21"/>
          <w:szCs w:val="21"/>
        </w:rPr>
        <w:t xml:space="preserve">má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; a současně</w:t>
      </w:r>
    </w:p>
    <w:p w14:paraId="7D8A91AD" w14:textId="77777777" w:rsidR="00BB4AB9" w:rsidRPr="000E70A4" w:rsidRDefault="00BB4AB9" w:rsidP="00E20526">
      <w:pPr>
        <w:widowControl w:val="0"/>
        <w:numPr>
          <w:ilvl w:val="0"/>
          <w:numId w:val="1"/>
        </w:numPr>
        <w:suppressAutoHyphens w:val="0"/>
        <w:autoSpaceDN w:val="0"/>
        <w:spacing w:before="120" w:after="120"/>
        <w:ind w:right="1"/>
        <w:jc w:val="both"/>
        <w:textAlignment w:val="baseline"/>
        <w:rPr>
          <w:rFonts w:ascii="Arial Narrow" w:eastAsia="Tahoma" w:hAnsi="Arial Narrow"/>
          <w:bCs/>
          <w:i/>
          <w:i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jejím </w:t>
      </w:r>
      <w:bookmarkStart w:id="6" w:name="_Hlk74044251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skutečným majitelem zapsaným v evidenci skutečných majitelů z titulu osoby s koncovým vlivem není</w:t>
      </w:r>
      <w:r w:rsidRPr="000E70A4">
        <w:rPr>
          <w:rFonts w:ascii="Arial Narrow" w:eastAsia="Tahoma" w:hAnsi="Arial Narrow"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veřejný funkcionář uvedený v ust. § 2 odst. 1 písm. c) ZSZ</w:t>
      </w:r>
      <w:bookmarkEnd w:id="6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.</w:t>
      </w:r>
      <w:bookmarkEnd w:id="3"/>
    </w:p>
    <w:p w14:paraId="3CE59C4F" w14:textId="1A7FC328" w:rsidR="00BB4AB9" w:rsidRPr="000E70A4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bookmarkStart w:id="7" w:name="_Hlk73709765"/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lastRenderedPageBreak/>
        <w:t>Alternativní varianta pro</w:t>
      </w:r>
      <w:r w:rsidRPr="000E70A4">
        <w:rPr>
          <w:rFonts w:ascii="Arial Narrow" w:eastAsia="Tahoma" w:hAnsi="Arial Narrow"/>
          <w:i/>
          <w:sz w:val="21"/>
          <w:szCs w:val="21"/>
          <w:u w:val="single"/>
        </w:rPr>
        <w:t xml:space="preserve"> </w:t>
      </w: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právnické osoby</w:t>
      </w:r>
      <w:r w:rsidR="004C34F3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 se sídlem v zahraničí</w:t>
      </w:r>
    </w:p>
    <w:p w14:paraId="4FAA592A" w14:textId="77777777" w:rsidR="00BB4AB9" w:rsidRPr="000E70A4" w:rsidRDefault="00BB4AB9" w:rsidP="00E20526">
      <w:pPr>
        <w:widowControl w:val="0"/>
        <w:numPr>
          <w:ilvl w:val="0"/>
          <w:numId w:val="1"/>
        </w:numPr>
        <w:suppressAutoHyphens w:val="0"/>
        <w:autoSpaceDN w:val="0"/>
        <w:spacing w:after="60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8" w:name="_Hlk73957083"/>
      <w:r w:rsidRPr="000E70A4">
        <w:rPr>
          <w:rFonts w:ascii="Arial Narrow" w:eastAsia="Tahoma" w:hAnsi="Arial Narrow"/>
          <w:sz w:val="21"/>
          <w:szCs w:val="21"/>
        </w:rPr>
        <w:t>má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 zahraniční evidenci obdobné evidenci skutečných majitelů podle zákona č. 37/2021 Sb., o evidenci skutečných majitelů, </w:t>
      </w:r>
      <w:r w:rsidRPr="000E70A4">
        <w:rPr>
          <w:rFonts w:ascii="Arial Narrow" w:eastAsia="Tahoma" w:hAnsi="Arial Narrow"/>
          <w:sz w:val="21"/>
          <w:szCs w:val="21"/>
        </w:rPr>
        <w:t xml:space="preserve">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 (dále jen „</w:t>
      </w:r>
      <w:r w:rsidRPr="000E70A4">
        <w:rPr>
          <w:rFonts w:ascii="Arial Narrow" w:eastAsia="Tahoma" w:hAnsi="Arial Narrow"/>
          <w:b/>
          <w:sz w:val="21"/>
          <w:szCs w:val="21"/>
          <w:lang w:eastAsia="en-US"/>
        </w:rPr>
        <w:t>ZESM</w:t>
      </w:r>
      <w:r w:rsidRPr="000E70A4">
        <w:rPr>
          <w:rFonts w:ascii="Arial Narrow" w:eastAsia="Tahoma" w:hAnsi="Arial Narrow"/>
          <w:sz w:val="21"/>
          <w:szCs w:val="21"/>
        </w:rPr>
        <w:t xml:space="preserve">“), </w:t>
      </w:r>
      <w:bookmarkStart w:id="9" w:name="_Hlk74043997"/>
      <w:r w:rsidRPr="000E70A4">
        <w:rPr>
          <w:rFonts w:ascii="Arial Narrow" w:eastAsia="Tahoma" w:hAnsi="Arial Narrow"/>
          <w:sz w:val="21"/>
          <w:szCs w:val="21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0E70A4">
        <w:rPr>
          <w:rFonts w:ascii="Arial Narrow" w:eastAsia="Tahoma" w:hAnsi="Arial Narrow"/>
          <w:sz w:val="21"/>
          <w:szCs w:val="21"/>
        </w:rPr>
        <w:t>; a současně</w:t>
      </w:r>
      <w:bookmarkEnd w:id="8"/>
    </w:p>
    <w:p w14:paraId="552B91A0" w14:textId="77777777" w:rsidR="00BB4AB9" w:rsidRPr="000E70A4" w:rsidRDefault="00BB4AB9" w:rsidP="00E20526">
      <w:pPr>
        <w:widowControl w:val="0"/>
        <w:numPr>
          <w:ilvl w:val="0"/>
          <w:numId w:val="1"/>
        </w:numPr>
        <w:suppressAutoHyphens w:val="0"/>
        <w:autoSpaceDN w:val="0"/>
        <w:spacing w:after="60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>osoba, jejímž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5FD7D237" w14:textId="77777777" w:rsidR="005D01D7" w:rsidRDefault="005D01D7" w:rsidP="00BB4AB9">
      <w:pPr>
        <w:spacing w:before="240" w:line="276" w:lineRule="auto"/>
        <w:rPr>
          <w:rFonts w:ascii="Arial Narrow" w:hAnsi="Arial Narrow"/>
          <w:sz w:val="21"/>
          <w:szCs w:val="21"/>
        </w:rPr>
      </w:pPr>
    </w:p>
    <w:p w14:paraId="6F586E57" w14:textId="77777777" w:rsidR="00FC0E2C" w:rsidRPr="00D063A8" w:rsidRDefault="00FC0E2C" w:rsidP="005D01D7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4AB1D3FE" w14:textId="77777777" w:rsidR="007E55C9" w:rsidRPr="00ED759E" w:rsidRDefault="007E55C9" w:rsidP="007E55C9">
      <w:pPr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 xml:space="preserve">V(e) </w:t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417320741"/>
          <w:placeholder>
            <w:docPart w:val="DD99C383089C4146BE23838A668DBA78"/>
          </w:placeholder>
          <w:showingPlcHdr/>
          <w:text/>
        </w:sdtPr>
        <w:sdtEndPr>
          <w:rPr>
            <w:rStyle w:val="Zstupntext"/>
          </w:rPr>
        </w:sdtEnd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  <w:r w:rsidRPr="00ED759E">
        <w:rPr>
          <w:rFonts w:ascii="Arial Narrow" w:hAnsi="Arial Narrow"/>
          <w:bCs/>
          <w:sz w:val="22"/>
          <w:szCs w:val="22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516536828"/>
          <w:placeholder>
            <w:docPart w:val="25B98609CF674EC08CD286058EC643ED"/>
          </w:placeholder>
          <w:showingPlcHdr/>
          <w:text/>
        </w:sdtPr>
        <w:sdtEndPr>
          <w:rPr>
            <w:rStyle w:val="Zstupntext"/>
          </w:rPr>
        </w:sdtEnd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  <w:r w:rsidRPr="00ED759E">
        <w:rPr>
          <w:rFonts w:ascii="Arial Narrow" w:hAnsi="Arial Narrow"/>
          <w:bCs/>
          <w:sz w:val="22"/>
          <w:szCs w:val="22"/>
        </w:rPr>
        <w:tab/>
      </w:r>
    </w:p>
    <w:p w14:paraId="231E8247" w14:textId="77777777" w:rsidR="007E55C9" w:rsidRPr="00D63C64" w:rsidRDefault="007E55C9" w:rsidP="007E55C9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</w:p>
    <w:p w14:paraId="6478B0D0" w14:textId="77777777" w:rsidR="007E55C9" w:rsidRPr="00D63C64" w:rsidRDefault="007E55C9" w:rsidP="007E55C9">
      <w:pPr>
        <w:rPr>
          <w:rFonts w:ascii="Arial Narrow" w:hAnsi="Arial Narrow"/>
          <w:bCs/>
          <w:sz w:val="22"/>
          <w:szCs w:val="22"/>
        </w:rPr>
      </w:pPr>
    </w:p>
    <w:p w14:paraId="0523FF4C" w14:textId="77777777" w:rsidR="007E55C9" w:rsidRPr="00D63C64" w:rsidRDefault="007E55C9" w:rsidP="007E55C9">
      <w:pPr>
        <w:rPr>
          <w:rFonts w:ascii="Arial Narrow" w:hAnsi="Arial Narrow"/>
          <w:bCs/>
          <w:sz w:val="22"/>
          <w:szCs w:val="22"/>
        </w:rPr>
      </w:pPr>
    </w:p>
    <w:p w14:paraId="5105B105" w14:textId="77777777" w:rsidR="007E55C9" w:rsidRPr="00D63C64" w:rsidRDefault="007E55C9" w:rsidP="007E55C9">
      <w:pPr>
        <w:rPr>
          <w:rFonts w:ascii="Arial Narrow" w:hAnsi="Arial Narrow"/>
          <w:bCs/>
          <w:sz w:val="22"/>
          <w:szCs w:val="22"/>
        </w:rPr>
      </w:pPr>
    </w:p>
    <w:p w14:paraId="6264DF50" w14:textId="77777777" w:rsidR="007E55C9" w:rsidRPr="00D63C64" w:rsidRDefault="007E55C9" w:rsidP="007E55C9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………………………………………</w:t>
      </w:r>
    </w:p>
    <w:p w14:paraId="52D7D960" w14:textId="77777777" w:rsidR="007E55C9" w:rsidRPr="00ED759E" w:rsidRDefault="007E55C9" w:rsidP="007E55C9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Podpis oprávněné osoby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  <w:t xml:space="preserve">                    </w:t>
      </w:r>
    </w:p>
    <w:p w14:paraId="3DBB257F" w14:textId="77777777" w:rsidR="007E55C9" w:rsidRPr="00ED759E" w:rsidRDefault="007E55C9" w:rsidP="007E55C9">
      <w:pPr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ab/>
      </w:r>
    </w:p>
    <w:p w14:paraId="4F9A4902" w14:textId="77777777" w:rsidR="007E55C9" w:rsidRPr="00ED759E" w:rsidRDefault="007E55C9" w:rsidP="007E55C9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>Titul, jméno, příjmení:</w:t>
      </w:r>
      <w:r w:rsidRPr="00ED759E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748777798"/>
          <w:placeholder>
            <w:docPart w:val="246C527235F84D60B305B9596F90A79A"/>
          </w:placeholder>
          <w:showingPlcHdr/>
          <w:text/>
        </w:sdtPr>
        <w:sdtEndPr>
          <w:rPr>
            <w:rStyle w:val="Zstupntext"/>
          </w:rPr>
        </w:sdtEnd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</w:p>
    <w:p w14:paraId="6CEFC3B1" w14:textId="77777777" w:rsidR="007E55C9" w:rsidRPr="00ED759E" w:rsidRDefault="007E55C9" w:rsidP="007E55C9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>Funkce:</w:t>
      </w:r>
      <w:r w:rsidRPr="00ED759E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983853151"/>
          <w:placeholder>
            <w:docPart w:val="F5BED933C83942BAADA6194C612CA5C0"/>
          </w:placeholder>
          <w:showingPlcHdr/>
          <w:text/>
        </w:sdtPr>
        <w:sdtEndPr>
          <w:rPr>
            <w:rStyle w:val="Zstupntext"/>
          </w:rPr>
        </w:sdtEnd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</w:p>
    <w:p w14:paraId="37EBC4F6" w14:textId="4FFAF6F6" w:rsidR="005D01D7" w:rsidRPr="00D063A8" w:rsidRDefault="005D01D7" w:rsidP="007E55C9">
      <w:pPr>
        <w:rPr>
          <w:rFonts w:ascii="Arial Narrow" w:eastAsia="Calibri" w:hAnsi="Arial Narrow" w:cs="Calibri"/>
          <w:sz w:val="22"/>
          <w:szCs w:val="22"/>
        </w:rPr>
      </w:pPr>
    </w:p>
    <w:sectPr w:rsidR="005D01D7" w:rsidRPr="00D063A8" w:rsidSect="00FC0E2C">
      <w:headerReference w:type="default" r:id="rId10"/>
      <w:footerReference w:type="default" r:id="rId11"/>
      <w:pgSz w:w="11906" w:h="16838"/>
      <w:pgMar w:top="851" w:right="1417" w:bottom="709" w:left="1417" w:header="568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3B294" w14:textId="77777777" w:rsidR="004A0676" w:rsidRDefault="004A0676" w:rsidP="00BB4AB9">
      <w:r>
        <w:separator/>
      </w:r>
    </w:p>
  </w:endnote>
  <w:endnote w:type="continuationSeparator" w:id="0">
    <w:p w14:paraId="47576660" w14:textId="77777777" w:rsidR="004A0676" w:rsidRDefault="004A0676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0CBF4" w14:textId="77777777" w:rsidR="006F2284" w:rsidRPr="00671027" w:rsidRDefault="006F2284" w:rsidP="006F2284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D027A" w14:textId="77777777" w:rsidR="004A0676" w:rsidRDefault="004A0676" w:rsidP="00BB4AB9">
      <w:r>
        <w:separator/>
      </w:r>
    </w:p>
  </w:footnote>
  <w:footnote w:type="continuationSeparator" w:id="0">
    <w:p w14:paraId="442A738D" w14:textId="77777777" w:rsidR="004A0676" w:rsidRDefault="004A0676" w:rsidP="00BB4AB9">
      <w:r>
        <w:continuationSeparator/>
      </w:r>
    </w:p>
  </w:footnote>
  <w:footnote w:id="1">
    <w:p w14:paraId="5FE9024F" w14:textId="291F78EA" w:rsidR="00BB4AB9" w:rsidRPr="005D01D7" w:rsidRDefault="00BB4AB9" w:rsidP="005D01D7">
      <w:pPr>
        <w:pStyle w:val="Textpoznpodarou"/>
        <w:tabs>
          <w:tab w:val="left" w:pos="142"/>
        </w:tabs>
        <w:spacing w:after="30" w:line="276" w:lineRule="auto"/>
        <w:ind w:left="142" w:hanging="142"/>
        <w:rPr>
          <w:rFonts w:ascii="Arial Narrow" w:hAnsi="Arial Narrow"/>
          <w:i/>
          <w:iCs/>
          <w:sz w:val="16"/>
          <w:szCs w:val="16"/>
        </w:rPr>
      </w:pPr>
      <w:r w:rsidRPr="005D01D7">
        <w:rPr>
          <w:rStyle w:val="Znakapoznpodarou"/>
          <w:rFonts w:ascii="Arial Narrow" w:eastAsia="Segoe UI" w:hAnsi="Arial Narrow"/>
          <w:i/>
          <w:iCs/>
          <w:sz w:val="16"/>
          <w:szCs w:val="16"/>
        </w:rPr>
        <w:footnoteRef/>
      </w:r>
      <w:r w:rsidRPr="005D01D7">
        <w:rPr>
          <w:rFonts w:ascii="Arial Narrow" w:hAnsi="Arial Narrow"/>
          <w:i/>
          <w:iCs/>
          <w:sz w:val="16"/>
          <w:szCs w:val="16"/>
        </w:rPr>
        <w:t xml:space="preserve"> </w:t>
      </w:r>
      <w:bookmarkStart w:id="0" w:name="_Hlk73984441"/>
      <w:r w:rsidR="005D01D7">
        <w:rPr>
          <w:rFonts w:ascii="Arial Narrow" w:hAnsi="Arial Narrow"/>
          <w:i/>
          <w:iCs/>
          <w:sz w:val="16"/>
          <w:szCs w:val="16"/>
        </w:rPr>
        <w:tab/>
      </w:r>
      <w:r w:rsidRPr="005D01D7">
        <w:rPr>
          <w:rFonts w:ascii="Arial Narrow" w:hAnsi="Arial Narrow"/>
          <w:i/>
          <w:iCs/>
          <w:sz w:val="16"/>
          <w:szCs w:val="16"/>
        </w:rPr>
        <w:t>Dodavatel vždy prohlašuje skutečnosti uvedené v prvních dvou odrážkách; následně vybere/zachová alternativní variant</w:t>
      </w:r>
      <w:r w:rsidR="00687E9B" w:rsidRPr="005D01D7">
        <w:rPr>
          <w:rFonts w:ascii="Arial Narrow" w:hAnsi="Arial Narrow"/>
          <w:i/>
          <w:iCs/>
          <w:sz w:val="16"/>
          <w:szCs w:val="16"/>
        </w:rPr>
        <w:t>u</w:t>
      </w:r>
      <w:r w:rsidRPr="005D01D7">
        <w:rPr>
          <w:rFonts w:ascii="Arial Narrow" w:hAnsi="Arial Narrow"/>
          <w:i/>
          <w:iCs/>
          <w:sz w:val="16"/>
          <w:szCs w:val="16"/>
        </w:rPr>
        <w:t xml:space="preserve"> odpovídající jeho konkrétním poměrům</w:t>
      </w:r>
      <w:bookmarkEnd w:id="0"/>
      <w:r w:rsidRPr="005D01D7">
        <w:rPr>
          <w:rFonts w:ascii="Arial Narrow" w:hAnsi="Arial Narrow"/>
          <w:i/>
          <w:iCs/>
          <w:sz w:val="16"/>
          <w:szCs w:val="16"/>
        </w:rPr>
        <w:t>, resp. poměrům jeho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9B60" w14:textId="3603B5CE" w:rsidR="000E70A4" w:rsidRPr="005D01D7" w:rsidRDefault="000E70A4">
    <w:pPr>
      <w:pStyle w:val="Zhlav"/>
      <w:rPr>
        <w:rFonts w:ascii="Arial Narrow" w:hAnsi="Arial Narrow"/>
        <w:sz w:val="20"/>
        <w:szCs w:val="20"/>
      </w:rPr>
    </w:pPr>
    <w:r w:rsidRPr="005D01D7">
      <w:rPr>
        <w:rFonts w:ascii="Arial Narrow" w:hAnsi="Arial Narrow"/>
        <w:sz w:val="20"/>
        <w:szCs w:val="20"/>
      </w:rPr>
      <w:t xml:space="preserve">Příloha č. </w:t>
    </w:r>
    <w:r w:rsidR="005F32C2">
      <w:rPr>
        <w:rFonts w:ascii="Arial Narrow" w:hAnsi="Arial Narrow"/>
        <w:sz w:val="20"/>
        <w:szCs w:val="20"/>
      </w:rPr>
      <w:t>12</w:t>
    </w:r>
    <w:r w:rsidRPr="005D01D7">
      <w:rPr>
        <w:rFonts w:ascii="Arial Narrow" w:hAnsi="Arial Narrow"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Qc+l/CKmCekm040RSmXuzEI0zUJ08E3bpLNC3HkbXF8OMUdOvOAXirQxiaQW3ZwBqExmb6T6Cbu2kr/HI2TWLw==" w:salt="FoFtfgD04IXtmkDgjgErs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A07C9"/>
    <w:rsid w:val="000E70A4"/>
    <w:rsid w:val="00141338"/>
    <w:rsid w:val="001672D1"/>
    <w:rsid w:val="001C6C67"/>
    <w:rsid w:val="001E69A0"/>
    <w:rsid w:val="00364E31"/>
    <w:rsid w:val="00377F75"/>
    <w:rsid w:val="0039003D"/>
    <w:rsid w:val="0048348E"/>
    <w:rsid w:val="004A0676"/>
    <w:rsid w:val="004C34F3"/>
    <w:rsid w:val="005220FA"/>
    <w:rsid w:val="00571461"/>
    <w:rsid w:val="0059015C"/>
    <w:rsid w:val="00591232"/>
    <w:rsid w:val="005B58C4"/>
    <w:rsid w:val="005C0F13"/>
    <w:rsid w:val="005D01D7"/>
    <w:rsid w:val="005F32C2"/>
    <w:rsid w:val="00614BA3"/>
    <w:rsid w:val="00687E9B"/>
    <w:rsid w:val="006F2284"/>
    <w:rsid w:val="007173CA"/>
    <w:rsid w:val="007E55C9"/>
    <w:rsid w:val="007F1096"/>
    <w:rsid w:val="00830D65"/>
    <w:rsid w:val="00867664"/>
    <w:rsid w:val="009020E1"/>
    <w:rsid w:val="00997E99"/>
    <w:rsid w:val="009B1450"/>
    <w:rsid w:val="00A717C5"/>
    <w:rsid w:val="00A96D81"/>
    <w:rsid w:val="00AB0258"/>
    <w:rsid w:val="00B22438"/>
    <w:rsid w:val="00B409E0"/>
    <w:rsid w:val="00BB4AB9"/>
    <w:rsid w:val="00C03132"/>
    <w:rsid w:val="00C34DAC"/>
    <w:rsid w:val="00C81F47"/>
    <w:rsid w:val="00CD0654"/>
    <w:rsid w:val="00CF468C"/>
    <w:rsid w:val="00D063A8"/>
    <w:rsid w:val="00D12298"/>
    <w:rsid w:val="00D55F2B"/>
    <w:rsid w:val="00D70E48"/>
    <w:rsid w:val="00E13169"/>
    <w:rsid w:val="00E20526"/>
    <w:rsid w:val="00E42317"/>
    <w:rsid w:val="00EC2DE4"/>
    <w:rsid w:val="00FC0E2C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0E70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0E70A4"/>
  </w:style>
  <w:style w:type="paragraph" w:styleId="Zhlav">
    <w:name w:val="header"/>
    <w:basedOn w:val="Normln"/>
    <w:link w:val="Zhlav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5D01D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5D01D7"/>
    <w:rPr>
      <w:color w:val="808080"/>
    </w:rPr>
  </w:style>
  <w:style w:type="table" w:styleId="Mkatabulky">
    <w:name w:val="Table Grid"/>
    <w:basedOn w:val="Normlntabulka"/>
    <w:rsid w:val="005D0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D99C383089C4146BE23838A668DBA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3E6AFB-655D-45FB-9EFE-9EEF68C54B42}"/>
      </w:docPartPr>
      <w:docPartBody>
        <w:p w:rsidR="000615BE" w:rsidRDefault="000F2AC2" w:rsidP="000F2AC2">
          <w:pPr>
            <w:pStyle w:val="DD99C383089C4146BE23838A668DBA78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25B98609CF674EC08CD286058EC643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74277D-66E5-4826-BC73-8376EEE7D788}"/>
      </w:docPartPr>
      <w:docPartBody>
        <w:p w:rsidR="000615BE" w:rsidRDefault="000F2AC2" w:rsidP="000F2AC2">
          <w:pPr>
            <w:pStyle w:val="25B98609CF674EC08CD286058EC643ED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246C527235F84D60B305B9596F90A7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AA83F8-680E-45AB-944E-DBA3B6326B92}"/>
      </w:docPartPr>
      <w:docPartBody>
        <w:p w:rsidR="000615BE" w:rsidRDefault="000F2AC2" w:rsidP="000F2AC2">
          <w:pPr>
            <w:pStyle w:val="246C527235F84D60B305B9596F90A79A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5BED933C83942BAADA6194C612CA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C36FB-1283-4E89-B9CF-5694551F269F}"/>
      </w:docPartPr>
      <w:docPartBody>
        <w:p w:rsidR="000615BE" w:rsidRDefault="000F2AC2" w:rsidP="000F2AC2">
          <w:pPr>
            <w:pStyle w:val="F5BED933C83942BAADA6194C612CA5C0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4428EA1C1BE04D5EB267A97235952E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05100-20BB-4246-A9D4-C9CF0BAD1F52}"/>
      </w:docPartPr>
      <w:docPartBody>
        <w:p w:rsidR="000615BE" w:rsidRDefault="000F2AC2" w:rsidP="000F2AC2">
          <w:pPr>
            <w:pStyle w:val="4428EA1C1BE04D5EB267A97235952EFF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4A6CE5F63C074117A4F9F0EF0F6115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D069E-A535-4C5C-B6BC-A7BC8031FE76}"/>
      </w:docPartPr>
      <w:docPartBody>
        <w:p w:rsidR="000615BE" w:rsidRDefault="000F2AC2" w:rsidP="000F2AC2">
          <w:pPr>
            <w:pStyle w:val="4A6CE5F63C074117A4F9F0EF0F6115F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8015A25A7AF4002BC4A3293B7FD3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F344CB-32E1-4163-B657-91CAA6E52531}"/>
      </w:docPartPr>
      <w:docPartBody>
        <w:p w:rsidR="000615BE" w:rsidRDefault="000F2AC2" w:rsidP="000F2AC2">
          <w:pPr>
            <w:pStyle w:val="08015A25A7AF4002BC4A3293B7FD36BE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4E0160A66930427B916AD8B12141AD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65E13-50A9-4FFD-8995-4BC1D22B9BA2}"/>
      </w:docPartPr>
      <w:docPartBody>
        <w:p w:rsidR="000615BE" w:rsidRDefault="000F2AC2" w:rsidP="000F2AC2">
          <w:pPr>
            <w:pStyle w:val="4E0160A66930427B916AD8B12141AD6F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1438DC99B4004E9693E563049A58D7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A20472-BBDE-4418-8C85-EC539180B035}"/>
      </w:docPartPr>
      <w:docPartBody>
        <w:p w:rsidR="000615BE" w:rsidRDefault="000F2AC2" w:rsidP="000F2AC2">
          <w:pPr>
            <w:pStyle w:val="1438DC99B4004E9693E563049A58D704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DF776BD9F0F743D58404AC5F284FD9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CBC4F-729B-422E-ACF2-AA6E4E03786B}"/>
      </w:docPartPr>
      <w:docPartBody>
        <w:p w:rsidR="000615BE" w:rsidRDefault="000F2AC2" w:rsidP="000F2AC2">
          <w:pPr>
            <w:pStyle w:val="DF776BD9F0F743D58404AC5F284FD9B7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05414BA31494A43BD3CC2B5B2A3C0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510809-5B6C-43C5-95D2-6E31EAD38B9E}"/>
      </w:docPartPr>
      <w:docPartBody>
        <w:p w:rsidR="000615BE" w:rsidRDefault="000F2AC2" w:rsidP="000F2AC2">
          <w:pPr>
            <w:pStyle w:val="505414BA31494A43BD3CC2B5B2A3C08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4C2FDFCB30846D28016B7ECD0536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941281-94A1-4D5E-A461-B1FBDF1E87D2}"/>
      </w:docPartPr>
      <w:docPartBody>
        <w:p w:rsidR="000615BE" w:rsidRDefault="000F2AC2" w:rsidP="000F2AC2">
          <w:pPr>
            <w:pStyle w:val="54C2FDFCB30846D28016B7ECD05364BC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BDAFE65AFA04EE1ABC3C3EB159938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330AB5-742D-436E-85CD-59CEE6AF970F}"/>
      </w:docPartPr>
      <w:docPartBody>
        <w:p w:rsidR="000615BE" w:rsidRDefault="000F2AC2" w:rsidP="000F2AC2">
          <w:pPr>
            <w:pStyle w:val="9BDAFE65AFA04EE1ABC3C3EB15993846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127"/>
    <w:rsid w:val="000615BE"/>
    <w:rsid w:val="000F2AC2"/>
    <w:rsid w:val="001A5B7B"/>
    <w:rsid w:val="001E36C8"/>
    <w:rsid w:val="0056762D"/>
    <w:rsid w:val="009C7908"/>
    <w:rsid w:val="00A80BA9"/>
    <w:rsid w:val="00B16714"/>
    <w:rsid w:val="00BB7127"/>
    <w:rsid w:val="00C61A79"/>
    <w:rsid w:val="00DA3760"/>
    <w:rsid w:val="00E9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0F2AC2"/>
    <w:rPr>
      <w:color w:val="808080"/>
    </w:rPr>
  </w:style>
  <w:style w:type="paragraph" w:customStyle="1" w:styleId="DD99C383089C4146BE23838A668DBA78">
    <w:name w:val="DD99C383089C4146BE23838A668DBA78"/>
    <w:rsid w:val="000F2AC2"/>
  </w:style>
  <w:style w:type="paragraph" w:customStyle="1" w:styleId="25B98609CF674EC08CD286058EC643ED">
    <w:name w:val="25B98609CF674EC08CD286058EC643ED"/>
    <w:rsid w:val="000F2AC2"/>
  </w:style>
  <w:style w:type="paragraph" w:customStyle="1" w:styleId="246C527235F84D60B305B9596F90A79A">
    <w:name w:val="246C527235F84D60B305B9596F90A79A"/>
    <w:rsid w:val="000F2AC2"/>
  </w:style>
  <w:style w:type="paragraph" w:customStyle="1" w:styleId="F5BED933C83942BAADA6194C612CA5C0">
    <w:name w:val="F5BED933C83942BAADA6194C612CA5C0"/>
    <w:rsid w:val="000F2AC2"/>
  </w:style>
  <w:style w:type="paragraph" w:customStyle="1" w:styleId="4428EA1C1BE04D5EB267A97235952EFF">
    <w:name w:val="4428EA1C1BE04D5EB267A97235952EFF"/>
    <w:rsid w:val="000F2AC2"/>
  </w:style>
  <w:style w:type="paragraph" w:customStyle="1" w:styleId="4A6CE5F63C074117A4F9F0EF0F6115F1">
    <w:name w:val="4A6CE5F63C074117A4F9F0EF0F6115F1"/>
    <w:rsid w:val="000F2AC2"/>
  </w:style>
  <w:style w:type="paragraph" w:customStyle="1" w:styleId="08015A25A7AF4002BC4A3293B7FD36BE">
    <w:name w:val="08015A25A7AF4002BC4A3293B7FD36BE"/>
    <w:rsid w:val="000F2AC2"/>
  </w:style>
  <w:style w:type="paragraph" w:customStyle="1" w:styleId="4E0160A66930427B916AD8B12141AD6F">
    <w:name w:val="4E0160A66930427B916AD8B12141AD6F"/>
    <w:rsid w:val="000F2AC2"/>
  </w:style>
  <w:style w:type="paragraph" w:customStyle="1" w:styleId="1438DC99B4004E9693E563049A58D704">
    <w:name w:val="1438DC99B4004E9693E563049A58D704"/>
    <w:rsid w:val="000F2AC2"/>
  </w:style>
  <w:style w:type="paragraph" w:customStyle="1" w:styleId="DF776BD9F0F743D58404AC5F284FD9B7">
    <w:name w:val="DF776BD9F0F743D58404AC5F284FD9B7"/>
    <w:rsid w:val="000F2AC2"/>
  </w:style>
  <w:style w:type="paragraph" w:customStyle="1" w:styleId="505414BA31494A43BD3CC2B5B2A3C081">
    <w:name w:val="505414BA31494A43BD3CC2B5B2A3C081"/>
    <w:rsid w:val="000F2AC2"/>
  </w:style>
  <w:style w:type="paragraph" w:customStyle="1" w:styleId="54C2FDFCB30846D28016B7ECD05364BC">
    <w:name w:val="54C2FDFCB30846D28016B7ECD05364BC"/>
    <w:rsid w:val="000F2AC2"/>
  </w:style>
  <w:style w:type="paragraph" w:customStyle="1" w:styleId="9BDAFE65AFA04EE1ABC3C3EB15993846">
    <w:name w:val="9BDAFE65AFA04EE1ABC3C3EB15993846"/>
    <w:rsid w:val="000F2A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Ladislav Kuchta</cp:lastModifiedBy>
  <cp:revision>9</cp:revision>
  <dcterms:created xsi:type="dcterms:W3CDTF">2021-12-14T06:57:00Z</dcterms:created>
  <dcterms:modified xsi:type="dcterms:W3CDTF">2023-07-18T06:21:00Z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